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C4" w:rsidRPr="007A5AC4" w:rsidRDefault="007A5AC4" w:rsidP="007A5AC4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7A5AC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«Формирование предпосылок универсальных учебных действий у старших дошкольников»</w:t>
      </w:r>
    </w:p>
    <w:p w:rsidR="007A5AC4" w:rsidRPr="007A5AC4" w:rsidRDefault="007A5AC4" w:rsidP="007A5AC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Введение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Современный образовательный процесс ставит перед дошкольными учреждениями важную задачу </w:t>
      </w:r>
      <w:r>
        <w:rPr>
          <w:rFonts w:ascii="Arial" w:eastAsia="Times New Roman" w:hAnsi="Arial" w:cs="Arial"/>
          <w:sz w:val="24"/>
          <w:szCs w:val="24"/>
          <w:lang w:eastAsia="ru-RU"/>
        </w:rPr>
        <w:t>– подготовить ребёнка к успешному обучению в школе.</w:t>
      </w:r>
      <w:r w:rsidR="007B19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Ключевой элемент такой подготовки </w:t>
      </w:r>
      <w:r w:rsidR="007B19E4">
        <w:rPr>
          <w:rFonts w:ascii="Arial" w:eastAsia="Times New Roman" w:hAnsi="Arial" w:cs="Arial"/>
          <w:sz w:val="24"/>
          <w:szCs w:val="24"/>
          <w:lang w:eastAsia="ru-RU"/>
        </w:rPr>
        <w:t xml:space="preserve">– формирование предпосылок универсальных учебных </w:t>
      </w:r>
      <w:proofErr w:type="gramStart"/>
      <w:r w:rsidR="007B19E4">
        <w:rPr>
          <w:rFonts w:ascii="Arial" w:eastAsia="Times New Roman" w:hAnsi="Arial" w:cs="Arial"/>
          <w:sz w:val="24"/>
          <w:szCs w:val="24"/>
          <w:lang w:eastAsia="ru-RU"/>
        </w:rPr>
        <w:t>действий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A5A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(</w:t>
      </w:r>
      <w:proofErr w:type="gramEnd"/>
      <w:r w:rsidRPr="007A5A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УУД)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у детей старшего дошкольного возраста.</w:t>
      </w:r>
    </w:p>
    <w:p w:rsidR="007A5AC4" w:rsidRPr="007A5AC4" w:rsidRDefault="007A5AC4" w:rsidP="007A5AC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Согласно ФГОС ДО, развитие предпосылок УУД — один из приоритетных целевых ориентиров дошкольного образования. Это обеспечивает преемственность между ДОУ и начальной школой и способствует социальной успешности ребёнка.</w:t>
      </w:r>
    </w:p>
    <w:p w:rsidR="007A5AC4" w:rsidRPr="007A5AC4" w:rsidRDefault="007A5AC4" w:rsidP="007A5AC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Что такое предпосылки УУД?</w:t>
      </w:r>
    </w:p>
    <w:p w:rsidR="007A5AC4" w:rsidRPr="007A5AC4" w:rsidRDefault="007A5AC4" w:rsidP="007A5AC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Предпосылки УУД</w:t>
      </w:r>
      <w:r w:rsidRPr="00E2764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27646">
        <w:rPr>
          <w:rFonts w:ascii="Arial" w:eastAsia="Times New Roman" w:hAnsi="Arial" w:cs="Arial"/>
          <w:sz w:val="24"/>
          <w:szCs w:val="24"/>
          <w:lang w:eastAsia="ru-RU"/>
        </w:rPr>
        <w:t>– это начальные умения и качества, которые станут основой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A5AC4">
        <w:rPr>
          <w:rFonts w:ascii="Arial" w:eastAsia="Times New Roman" w:hAnsi="Arial" w:cs="Arial"/>
          <w:sz w:val="24"/>
          <w:szCs w:val="24"/>
          <w:lang w:eastAsia="ru-RU"/>
        </w:rPr>
        <w:t>для полноценного формирования универсальных учебных действий в начальной школе. Они не подразумевают владения навыками чтения, письма и счёта, а фокусируются на способности самостоятельно получать и применять знания.</w:t>
      </w:r>
    </w:p>
    <w:p w:rsidR="007A5AC4" w:rsidRPr="007A5AC4" w:rsidRDefault="007A5AC4" w:rsidP="007A5AC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Выделяют </w:t>
      </w: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четыре блока предпосылок УУД</w:t>
      </w:r>
      <w:r w:rsidRPr="00E2764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A5AC4" w:rsidRPr="007A5AC4" w:rsidRDefault="007A5AC4" w:rsidP="007A5AC4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Личностные</w:t>
      </w:r>
      <w:r w:rsidRPr="00E2764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A5AC4" w:rsidRPr="007A5AC4" w:rsidRDefault="007A5AC4" w:rsidP="007A5AC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эмоциональное и мотивационное развитие;</w:t>
      </w:r>
    </w:p>
    <w:p w:rsidR="007A5AC4" w:rsidRPr="007A5AC4" w:rsidRDefault="007A5AC4" w:rsidP="007A5AC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самооценка и представление о себе;</w:t>
      </w:r>
    </w:p>
    <w:p w:rsidR="007A5AC4" w:rsidRPr="007A5AC4" w:rsidRDefault="007A5AC4" w:rsidP="007A5AC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осознание моральных норм и правил;</w:t>
      </w:r>
    </w:p>
    <w:p w:rsidR="007A5AC4" w:rsidRPr="007A5AC4" w:rsidRDefault="007A5AC4" w:rsidP="007A5AC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познавательная и социальная мотивация;</w:t>
      </w:r>
    </w:p>
    <w:p w:rsidR="007A5AC4" w:rsidRPr="007A5AC4" w:rsidRDefault="007A5AC4" w:rsidP="007A5AC4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нравственные ориентиры (уважение к старшим, любовь к близким, бережное отношение ко всему живому).</w:t>
      </w:r>
    </w:p>
    <w:p w:rsidR="007A5AC4" w:rsidRPr="007A5AC4" w:rsidRDefault="007A5AC4" w:rsidP="007A5AC4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Регулятивные</w:t>
      </w:r>
      <w:r w:rsidRPr="00E2764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A5AC4" w:rsidRPr="007A5AC4" w:rsidRDefault="007A5AC4" w:rsidP="007A5AC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понимание цели действия и умение её сохранять;</w:t>
      </w:r>
    </w:p>
    <w:p w:rsidR="007A5AC4" w:rsidRPr="007A5AC4" w:rsidRDefault="007A5AC4" w:rsidP="007A5AC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планирование и прогнозирование результатов;</w:t>
      </w:r>
    </w:p>
    <w:p w:rsidR="007A5AC4" w:rsidRPr="007A5AC4" w:rsidRDefault="007A5AC4" w:rsidP="007A5AC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контроль и коррекция своей деятельности;</w:t>
      </w:r>
    </w:p>
    <w:p w:rsidR="007A5AC4" w:rsidRPr="007A5AC4" w:rsidRDefault="007A5AC4" w:rsidP="007A5AC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оценка правильности действий (своих и чужих);</w:t>
      </w:r>
    </w:p>
    <w:p w:rsidR="007A5AC4" w:rsidRPr="007A5AC4" w:rsidRDefault="007A5AC4" w:rsidP="007A5AC4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волевая </w:t>
      </w:r>
      <w:proofErr w:type="spellStart"/>
      <w:r w:rsidRPr="007A5AC4">
        <w:rPr>
          <w:rFonts w:ascii="Arial" w:eastAsia="Times New Roman" w:hAnsi="Arial" w:cs="Arial"/>
          <w:sz w:val="24"/>
          <w:szCs w:val="24"/>
          <w:lang w:eastAsia="ru-RU"/>
        </w:rPr>
        <w:t>саморегуляция</w:t>
      </w:r>
      <w:proofErr w:type="spellEnd"/>
      <w:r w:rsidRPr="007A5AC4">
        <w:rPr>
          <w:rFonts w:ascii="Arial" w:eastAsia="Times New Roman" w:hAnsi="Arial" w:cs="Arial"/>
          <w:sz w:val="24"/>
          <w:szCs w:val="24"/>
          <w:lang w:eastAsia="ru-RU"/>
        </w:rPr>
        <w:t> (подчинение действий правилам).</w:t>
      </w:r>
    </w:p>
    <w:p w:rsidR="007A5AC4" w:rsidRPr="007A5AC4" w:rsidRDefault="007A5AC4" w:rsidP="007A5AC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Познавательные</w:t>
      </w:r>
      <w:r w:rsidRPr="00E2764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A5AC4" w:rsidRPr="007A5AC4" w:rsidRDefault="007A5AC4" w:rsidP="007A5AC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поиск и выделение значимой информации;</w:t>
      </w:r>
    </w:p>
    <w:p w:rsidR="007A5AC4" w:rsidRPr="007A5AC4" w:rsidRDefault="007A5AC4" w:rsidP="007A5AC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анализ, синтез, сравнение, классификация;</w:t>
      </w:r>
    </w:p>
    <w:p w:rsidR="007A5AC4" w:rsidRPr="007A5AC4" w:rsidRDefault="007A5AC4" w:rsidP="007A5AC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установление причинно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noBreakHyphen/>
        <w:t>следственных связей;</w:t>
      </w:r>
    </w:p>
    <w:p w:rsidR="007A5AC4" w:rsidRPr="007A5AC4" w:rsidRDefault="007A5AC4" w:rsidP="007A5AC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ориентировка в пространстве и времени;</w:t>
      </w:r>
    </w:p>
    <w:p w:rsidR="007A5AC4" w:rsidRPr="007A5AC4" w:rsidRDefault="007A5AC4" w:rsidP="007A5AC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моделирование и использование знаково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noBreakHyphen/>
        <w:t>символических средств.</w:t>
      </w:r>
    </w:p>
    <w:p w:rsidR="007A5AC4" w:rsidRPr="007A5AC4" w:rsidRDefault="007A5AC4" w:rsidP="007A5AC4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Коммуникативные</w:t>
      </w:r>
      <w:r w:rsidRPr="00E2764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A5AC4" w:rsidRPr="007A5AC4" w:rsidRDefault="007A5AC4" w:rsidP="007A5AC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умение слушать и вступать в диалог;</w:t>
      </w:r>
    </w:p>
    <w:p w:rsidR="007A5AC4" w:rsidRPr="007A5AC4" w:rsidRDefault="007A5AC4" w:rsidP="007A5AC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способность сотрудничать со сверстниками и взрослыми;</w:t>
      </w:r>
    </w:p>
    <w:p w:rsidR="007A5AC4" w:rsidRPr="007A5AC4" w:rsidRDefault="007A5AC4" w:rsidP="007A5AC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организация совместной деятельности (в парах, группах);</w:t>
      </w:r>
    </w:p>
    <w:p w:rsidR="007A5AC4" w:rsidRPr="007A5AC4" w:rsidRDefault="007A5AC4" w:rsidP="007A5AC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построение монологической и диалогической речи;</w:t>
      </w:r>
    </w:p>
    <w:p w:rsidR="007A5AC4" w:rsidRPr="007A5AC4" w:rsidRDefault="007A5AC4" w:rsidP="007A5AC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учёт чужой точки зрения и выражение своей позиции.</w:t>
      </w:r>
    </w:p>
    <w:p w:rsidR="007A5AC4" w:rsidRPr="007A5AC4" w:rsidRDefault="007A5AC4" w:rsidP="007A5AC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27646">
        <w:rPr>
          <w:rFonts w:ascii="Arial" w:eastAsia="Times New Roman" w:hAnsi="Arial" w:cs="Arial"/>
          <w:bCs/>
          <w:sz w:val="24"/>
          <w:szCs w:val="24"/>
          <w:lang w:eastAsia="ru-RU"/>
        </w:rPr>
        <w:t>Методы и приёмы формирования предпосылок УУД</w:t>
      </w:r>
    </w:p>
    <w:p w:rsidR="007A5AC4" w:rsidRPr="007A5AC4" w:rsidRDefault="007A5AC4" w:rsidP="007A5AC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Ведущим средством развития в дошкольном возрасте является </w:t>
      </w:r>
      <w:r w:rsidRPr="007A5A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. Эффективные методы включают:</w:t>
      </w:r>
    </w:p>
    <w:p w:rsidR="007A5AC4" w:rsidRPr="007A5AC4" w:rsidRDefault="007A5AC4" w:rsidP="007A5AC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Дидактические игры</w:t>
      </w:r>
      <w:r w:rsidRPr="00B96B3B">
        <w:rPr>
          <w:rFonts w:ascii="Arial" w:eastAsia="Times New Roman" w:hAnsi="Arial" w:cs="Arial"/>
          <w:sz w:val="24"/>
          <w:szCs w:val="24"/>
          <w:lang w:eastAsia="ru-RU"/>
        </w:rPr>
        <w:t> —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 xml:space="preserve"> развивают логику, внимание, память (например, игры на классификацию, поиск закономерностей).</w:t>
      </w:r>
    </w:p>
    <w:p w:rsidR="007A5AC4" w:rsidRPr="007A5AC4" w:rsidRDefault="007A5AC4" w:rsidP="007A5AC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Сюжетно</w:t>
      </w: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noBreakHyphen/>
        <w:t>ролевые игры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— формируют коммуникативные навыки и социальные роли.</w:t>
      </w:r>
    </w:p>
    <w:p w:rsidR="007A5AC4" w:rsidRPr="007A5AC4" w:rsidRDefault="007A5AC4" w:rsidP="007A5AC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Экспериментирование и опыты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— стимулируют познавательный интерес и исследовательскую активность.</w:t>
      </w:r>
    </w:p>
    <w:p w:rsidR="007A5AC4" w:rsidRPr="007A5AC4" w:rsidRDefault="007A5AC4" w:rsidP="007A5AC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Творческие задания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(рисование, лепка, конструирование) — развивают воображение и мелкую моторику.</w:t>
      </w:r>
    </w:p>
    <w:p w:rsidR="007A5AC4" w:rsidRPr="007A5AC4" w:rsidRDefault="007A5AC4" w:rsidP="007A5AC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Беседы и обсуждения</w:t>
      </w:r>
      <w:r w:rsidRPr="00B96B3B">
        <w:rPr>
          <w:rFonts w:ascii="Arial" w:eastAsia="Times New Roman" w:hAnsi="Arial" w:cs="Arial"/>
          <w:sz w:val="24"/>
          <w:szCs w:val="24"/>
          <w:lang w:eastAsia="ru-RU"/>
        </w:rPr>
        <w:t> —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 xml:space="preserve"> учат аргументировать свою точку зрения, делать выводы.</w:t>
      </w:r>
    </w:p>
    <w:p w:rsidR="007A5AC4" w:rsidRPr="007A5AC4" w:rsidRDefault="007A5AC4" w:rsidP="007A5AC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Проектная деятельность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— формирует навыки планирования и сотрудничества.</w:t>
      </w:r>
    </w:p>
    <w:p w:rsidR="007A5AC4" w:rsidRPr="007A5AC4" w:rsidRDefault="007A5AC4" w:rsidP="007A5AC4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Работа с книгами и иллюстрациями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— развивает информационную грамотность.</w:t>
      </w:r>
    </w:p>
    <w:p w:rsidR="007A5AC4" w:rsidRPr="007A5AC4" w:rsidRDefault="007A5AC4" w:rsidP="007A5AC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Практические примеры заданий</w:t>
      </w:r>
      <w:r w:rsidR="00B96B3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3A5B3A" w:rsidRDefault="007A5AC4" w:rsidP="007A5AC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Для регулятивных УУД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: «Выполни по образцу», «Найди ошибку и</w:t>
      </w:r>
    </w:p>
    <w:p w:rsidR="007A5AC4" w:rsidRPr="007A5AC4" w:rsidRDefault="007A5AC4" w:rsidP="003A5B3A">
      <w:pPr>
        <w:shd w:val="clear" w:color="auto" w:fill="FFFFFF"/>
        <w:spacing w:before="120" w:after="120" w:line="420" w:lineRule="atLeast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 исправь», «Расскажи, что будет дальше».</w:t>
      </w:r>
    </w:p>
    <w:p w:rsidR="007A5AC4" w:rsidRPr="007A5AC4" w:rsidRDefault="007A5AC4" w:rsidP="007A5AC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Для познавательных УУД</w:t>
      </w:r>
      <w:r w:rsidRPr="00B96B3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«Раздели на группы», «Найди сходство и </w:t>
      </w:r>
      <w:proofErr w:type="spellStart"/>
      <w:proofErr w:type="gramStart"/>
      <w:r w:rsidRPr="007A5AC4">
        <w:rPr>
          <w:rFonts w:ascii="Arial" w:eastAsia="Times New Roman" w:hAnsi="Arial" w:cs="Arial"/>
          <w:sz w:val="24"/>
          <w:szCs w:val="24"/>
          <w:lang w:eastAsia="ru-RU"/>
        </w:rPr>
        <w:t>отли</w:t>
      </w:r>
      <w:r w:rsidR="003A5B3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чие</w:t>
      </w:r>
      <w:proofErr w:type="spellEnd"/>
      <w:proofErr w:type="gramEnd"/>
      <w:r w:rsidRPr="007A5AC4">
        <w:rPr>
          <w:rFonts w:ascii="Arial" w:eastAsia="Times New Roman" w:hAnsi="Arial" w:cs="Arial"/>
          <w:sz w:val="24"/>
          <w:szCs w:val="24"/>
          <w:lang w:eastAsia="ru-RU"/>
        </w:rPr>
        <w:t>», «Составь рассказ по картинкам».</w:t>
      </w:r>
    </w:p>
    <w:p w:rsidR="007A5AC4" w:rsidRPr="007A5AC4" w:rsidRDefault="007A5AC4" w:rsidP="007A5AC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Для коммуникативных УУД</w:t>
      </w:r>
      <w:r w:rsidRPr="00B96B3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«Расскажи другу», «Работа в парах», «Помоги товарищу».</w:t>
      </w:r>
    </w:p>
    <w:p w:rsidR="003A5B3A" w:rsidRDefault="007A5AC4" w:rsidP="007A5AC4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B96B3B">
        <w:rPr>
          <w:rFonts w:ascii="Arial" w:eastAsia="Times New Roman" w:hAnsi="Arial" w:cs="Arial"/>
          <w:bCs/>
          <w:sz w:val="24"/>
          <w:szCs w:val="24"/>
          <w:lang w:eastAsia="ru-RU"/>
        </w:rPr>
        <w:t>Для личностных УУД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: «Оцени свою работу», «Что тебе понравилось?», </w:t>
      </w:r>
    </w:p>
    <w:p w:rsidR="007A5AC4" w:rsidRPr="007A5AC4" w:rsidRDefault="007A5AC4" w:rsidP="003A5B3A">
      <w:pPr>
        <w:shd w:val="clear" w:color="auto" w:fill="FFFFFF"/>
        <w:spacing w:before="120" w:after="120" w:line="420" w:lineRule="atLeast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«Как ты можешь помочь?».</w:t>
      </w:r>
    </w:p>
    <w:p w:rsidR="007A5AC4" w:rsidRPr="007A5AC4" w:rsidRDefault="007A5AC4" w:rsidP="007A5AC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35AD1">
        <w:rPr>
          <w:rFonts w:ascii="Arial" w:eastAsia="Times New Roman" w:hAnsi="Arial" w:cs="Arial"/>
          <w:bCs/>
          <w:sz w:val="24"/>
          <w:szCs w:val="24"/>
          <w:lang w:eastAsia="ru-RU"/>
        </w:rPr>
        <w:t>Условия успешного формирования предпосылок УУД</w:t>
      </w:r>
      <w:r w:rsidR="00A35AD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7A5AC4" w:rsidRPr="007A5AC4" w:rsidRDefault="007A5AC4" w:rsidP="007A5AC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Чтобы процесс был эффективным, необходимо:</w:t>
      </w:r>
    </w:p>
    <w:p w:rsidR="007A5AC4" w:rsidRPr="007A5AC4" w:rsidRDefault="007A5AC4" w:rsidP="007A5AC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опираться на </w:t>
      </w:r>
      <w:r w:rsidRPr="003A5B3A">
        <w:rPr>
          <w:rFonts w:ascii="Arial" w:eastAsia="Times New Roman" w:hAnsi="Arial" w:cs="Arial"/>
          <w:bCs/>
          <w:sz w:val="24"/>
          <w:szCs w:val="24"/>
          <w:lang w:eastAsia="ru-RU"/>
        </w:rPr>
        <w:t>игровую деятельность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как ведущую в дошкольном возрасте;</w:t>
      </w:r>
    </w:p>
    <w:p w:rsidR="007A5AC4" w:rsidRPr="007A5AC4" w:rsidRDefault="007A5AC4" w:rsidP="007A5AC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создавать </w:t>
      </w:r>
      <w:r w:rsidRPr="003A5B3A">
        <w:rPr>
          <w:rFonts w:ascii="Arial" w:eastAsia="Times New Roman" w:hAnsi="Arial" w:cs="Arial"/>
          <w:bCs/>
          <w:sz w:val="24"/>
          <w:szCs w:val="24"/>
          <w:lang w:eastAsia="ru-RU"/>
        </w:rPr>
        <w:t>атмосферу успеха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и поощрять инициативу;</w:t>
      </w:r>
    </w:p>
    <w:p w:rsidR="007A5AC4" w:rsidRPr="007A5AC4" w:rsidRDefault="007A5AC4" w:rsidP="007A5AC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обеспечивать </w:t>
      </w:r>
      <w:r w:rsidRPr="00A35AD1">
        <w:rPr>
          <w:rFonts w:ascii="Arial" w:eastAsia="Times New Roman" w:hAnsi="Arial" w:cs="Arial"/>
          <w:bCs/>
          <w:sz w:val="24"/>
          <w:szCs w:val="24"/>
          <w:lang w:eastAsia="ru-RU"/>
        </w:rPr>
        <w:t>преемственность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между ДОУ и школой;</w:t>
      </w:r>
    </w:p>
    <w:p w:rsidR="007A5AC4" w:rsidRPr="007A5AC4" w:rsidRDefault="007A5AC4" w:rsidP="007A5AC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вовлекать </w:t>
      </w:r>
      <w:r w:rsidRPr="00A35AD1">
        <w:rPr>
          <w:rFonts w:ascii="Arial" w:eastAsia="Times New Roman" w:hAnsi="Arial" w:cs="Arial"/>
          <w:bCs/>
          <w:sz w:val="24"/>
          <w:szCs w:val="24"/>
          <w:lang w:eastAsia="ru-RU"/>
        </w:rPr>
        <w:t>родителей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в образовательный процесс;</w:t>
      </w:r>
    </w:p>
    <w:p w:rsidR="007A5AC4" w:rsidRPr="007A5AC4" w:rsidRDefault="007A5AC4" w:rsidP="007A5AC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использовать </w:t>
      </w:r>
      <w:r w:rsidRPr="00A35AD1">
        <w:rPr>
          <w:rFonts w:ascii="Arial" w:eastAsia="Times New Roman" w:hAnsi="Arial" w:cs="Arial"/>
          <w:bCs/>
          <w:sz w:val="24"/>
          <w:szCs w:val="24"/>
          <w:lang w:eastAsia="ru-RU"/>
        </w:rPr>
        <w:t>разнообразные формы работы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(индивидуальные, групповые, коллективные);</w:t>
      </w:r>
    </w:p>
    <w:p w:rsidR="007A5AC4" w:rsidRPr="007A5AC4" w:rsidRDefault="007A5AC4" w:rsidP="007A5AC4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учитывать </w:t>
      </w:r>
      <w:r w:rsidRPr="00A35AD1">
        <w:rPr>
          <w:rFonts w:ascii="Arial" w:eastAsia="Times New Roman" w:hAnsi="Arial" w:cs="Arial"/>
          <w:bCs/>
          <w:sz w:val="24"/>
          <w:szCs w:val="24"/>
          <w:lang w:eastAsia="ru-RU"/>
        </w:rPr>
        <w:t>индивидуальные особенности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 каждого ребёнка.</w:t>
      </w:r>
    </w:p>
    <w:p w:rsidR="007A5AC4" w:rsidRPr="007A5AC4" w:rsidRDefault="007A5AC4" w:rsidP="007A5AC4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35AD1">
        <w:rPr>
          <w:rFonts w:ascii="Arial" w:eastAsia="Times New Roman" w:hAnsi="Arial" w:cs="Arial"/>
          <w:bCs/>
          <w:sz w:val="24"/>
          <w:szCs w:val="24"/>
          <w:lang w:eastAsia="ru-RU"/>
        </w:rPr>
        <w:t>Заключение</w:t>
      </w:r>
      <w:r w:rsidR="00A35AD1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7A5AC4" w:rsidRPr="007A5AC4" w:rsidRDefault="007A5AC4" w:rsidP="007A5AC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t>Формирование предпосылок УУД у старших дошкольников — это инвестиция в успешное школьное обучение и гармоничное развитие личности. Через игру, творчество и сотрудничество дети приобретают ключевые навыки, которые помогут им не только в учёбе, но и в жизни.</w:t>
      </w:r>
    </w:p>
    <w:p w:rsidR="007A5AC4" w:rsidRPr="007A5AC4" w:rsidRDefault="007A5AC4" w:rsidP="007A5AC4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A5AC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Важно помнить: цель дошкольного образования — не «натаскать» ребёнка к школе, а сохранить </w:t>
      </w:r>
      <w:r w:rsidRPr="00A35AD1">
        <w:rPr>
          <w:rFonts w:ascii="Arial" w:eastAsia="Times New Roman" w:hAnsi="Arial" w:cs="Arial"/>
          <w:bCs/>
          <w:sz w:val="24"/>
          <w:szCs w:val="24"/>
          <w:lang w:eastAsia="ru-RU"/>
        </w:rPr>
        <w:t>самоценность детства</w:t>
      </w:r>
      <w:r w:rsidRPr="007A5AC4">
        <w:rPr>
          <w:rFonts w:ascii="Arial" w:eastAsia="Times New Roman" w:hAnsi="Arial" w:cs="Arial"/>
          <w:sz w:val="24"/>
          <w:szCs w:val="24"/>
          <w:lang w:eastAsia="ru-RU"/>
        </w:rPr>
        <w:t>, развивая способности в доступной и увлекательной форме.</w:t>
      </w:r>
    </w:p>
    <w:p w:rsidR="0003455F" w:rsidRPr="007A5AC4" w:rsidRDefault="0003455F" w:rsidP="007A5AC4"/>
    <w:sectPr w:rsidR="0003455F" w:rsidRPr="007A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2111"/>
    <w:multiLevelType w:val="multilevel"/>
    <w:tmpl w:val="627E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10ACE"/>
    <w:multiLevelType w:val="multilevel"/>
    <w:tmpl w:val="486A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7895"/>
    <w:multiLevelType w:val="multilevel"/>
    <w:tmpl w:val="8158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D4B95"/>
    <w:multiLevelType w:val="multilevel"/>
    <w:tmpl w:val="9B14B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C3061"/>
    <w:multiLevelType w:val="multilevel"/>
    <w:tmpl w:val="46F2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91012"/>
    <w:multiLevelType w:val="multilevel"/>
    <w:tmpl w:val="666C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E5E50"/>
    <w:multiLevelType w:val="multilevel"/>
    <w:tmpl w:val="D0E2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44608"/>
    <w:multiLevelType w:val="multilevel"/>
    <w:tmpl w:val="E904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004F1"/>
    <w:multiLevelType w:val="multilevel"/>
    <w:tmpl w:val="76F88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BA2FC0"/>
    <w:multiLevelType w:val="multilevel"/>
    <w:tmpl w:val="2C48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DC46D9"/>
    <w:multiLevelType w:val="multilevel"/>
    <w:tmpl w:val="6DC6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9E75AF"/>
    <w:multiLevelType w:val="multilevel"/>
    <w:tmpl w:val="1A66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F2220"/>
    <w:multiLevelType w:val="multilevel"/>
    <w:tmpl w:val="A99EA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A1324C"/>
    <w:multiLevelType w:val="multilevel"/>
    <w:tmpl w:val="845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54"/>
    <w:rsid w:val="0002485C"/>
    <w:rsid w:val="00025660"/>
    <w:rsid w:val="0003455F"/>
    <w:rsid w:val="0026185B"/>
    <w:rsid w:val="003A5B3A"/>
    <w:rsid w:val="003D22C0"/>
    <w:rsid w:val="00426EA0"/>
    <w:rsid w:val="007A5AC4"/>
    <w:rsid w:val="007B19E4"/>
    <w:rsid w:val="00A35AD1"/>
    <w:rsid w:val="00A35D54"/>
    <w:rsid w:val="00A46CB4"/>
    <w:rsid w:val="00A66492"/>
    <w:rsid w:val="00B62A1F"/>
    <w:rsid w:val="00B96B3B"/>
    <w:rsid w:val="00E27646"/>
    <w:rsid w:val="00F1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2A40"/>
  <w15:chartTrackingRefBased/>
  <w15:docId w15:val="{A633F95F-6099-4623-BCC0-1B7E3924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66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5</cp:revision>
  <dcterms:created xsi:type="dcterms:W3CDTF">2026-03-22T08:41:00Z</dcterms:created>
  <dcterms:modified xsi:type="dcterms:W3CDTF">2026-03-22T09:04:00Z</dcterms:modified>
</cp:coreProperties>
</file>